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7F26" w14:textId="2CD56E1E" w:rsidR="00B96B15" w:rsidRPr="00BE573A" w:rsidRDefault="000C526C">
      <w:pPr>
        <w:rPr>
          <w:b/>
          <w:bCs/>
          <w:sz w:val="28"/>
          <w:szCs w:val="28"/>
        </w:rPr>
      </w:pPr>
      <w:r w:rsidRPr="00BE573A">
        <w:rPr>
          <w:b/>
          <w:bCs/>
          <w:sz w:val="28"/>
          <w:szCs w:val="28"/>
        </w:rPr>
        <w:t>Arbeitshilfe für Bildungsträger zur Maßnahmen-Einzelprüfung gem. 4.2.c (Kriterienkatalog Punkt 3) der Förderrichtlinien des KOMPASS Projektes.</w:t>
      </w:r>
    </w:p>
    <w:p w14:paraId="12EE4AB2" w14:textId="450CC3F3" w:rsidR="000C526C" w:rsidRPr="00BE573A" w:rsidRDefault="000C526C">
      <w:pPr>
        <w:rPr>
          <w:i/>
          <w:iCs/>
          <w:sz w:val="24"/>
          <w:szCs w:val="24"/>
        </w:rPr>
      </w:pPr>
      <w:r w:rsidRPr="00BE573A">
        <w:rPr>
          <w:i/>
          <w:iCs/>
          <w:sz w:val="24"/>
          <w:szCs w:val="24"/>
        </w:rPr>
        <w:t xml:space="preserve">Bitte bearbeiten Sie nachstehende Fragestellungen: </w:t>
      </w:r>
    </w:p>
    <w:p w14:paraId="0729877F" w14:textId="12BFBAC0" w:rsidR="000C526C" w:rsidRPr="00BE573A" w:rsidRDefault="000C526C" w:rsidP="00BE573A">
      <w:pPr>
        <w:pStyle w:val="Listenabsatz"/>
        <w:numPr>
          <w:ilvl w:val="0"/>
          <w:numId w:val="1"/>
        </w:numPr>
        <w:spacing w:before="120" w:line="480" w:lineRule="auto"/>
        <w:ind w:left="714" w:hanging="357"/>
        <w:rPr>
          <w:sz w:val="24"/>
          <w:szCs w:val="24"/>
        </w:rPr>
      </w:pPr>
      <w:r w:rsidRPr="00BE573A">
        <w:rPr>
          <w:sz w:val="24"/>
          <w:szCs w:val="24"/>
        </w:rPr>
        <w:t>Bezeichnung der Weiterbildungsmaßnahme</w:t>
      </w:r>
      <w:r w:rsidR="00985185">
        <w:rPr>
          <w:sz w:val="24"/>
          <w:szCs w:val="24"/>
        </w:rPr>
        <w:t>:</w:t>
      </w:r>
    </w:p>
    <w:p w14:paraId="1D77922F" w14:textId="6930DDF4" w:rsidR="000C526C" w:rsidRPr="00BE573A" w:rsidRDefault="000C526C" w:rsidP="00BE573A">
      <w:pPr>
        <w:pStyle w:val="Listenabsatz"/>
        <w:numPr>
          <w:ilvl w:val="0"/>
          <w:numId w:val="1"/>
        </w:numPr>
        <w:spacing w:before="120" w:line="480" w:lineRule="auto"/>
        <w:ind w:left="714" w:hanging="357"/>
        <w:rPr>
          <w:sz w:val="24"/>
          <w:szCs w:val="24"/>
        </w:rPr>
      </w:pPr>
      <w:r w:rsidRPr="00BE573A">
        <w:rPr>
          <w:sz w:val="24"/>
          <w:szCs w:val="24"/>
        </w:rPr>
        <w:t>Zielgruppe</w:t>
      </w:r>
      <w:r w:rsidR="000C57BE">
        <w:rPr>
          <w:sz w:val="24"/>
          <w:szCs w:val="24"/>
        </w:rPr>
        <w:t>(n)</w:t>
      </w:r>
      <w:r w:rsidR="00985185">
        <w:rPr>
          <w:sz w:val="24"/>
          <w:szCs w:val="24"/>
        </w:rPr>
        <w:t>:</w:t>
      </w:r>
    </w:p>
    <w:p w14:paraId="61483F4F" w14:textId="46CDCB6F" w:rsidR="000C526C" w:rsidRPr="00BE573A" w:rsidRDefault="000C526C" w:rsidP="00BE573A">
      <w:pPr>
        <w:pStyle w:val="Listenabsatz"/>
        <w:numPr>
          <w:ilvl w:val="0"/>
          <w:numId w:val="1"/>
        </w:numPr>
        <w:spacing w:before="120" w:line="480" w:lineRule="auto"/>
        <w:ind w:left="714" w:hanging="357"/>
        <w:rPr>
          <w:sz w:val="24"/>
          <w:szCs w:val="24"/>
        </w:rPr>
      </w:pPr>
      <w:r w:rsidRPr="00BE573A">
        <w:rPr>
          <w:sz w:val="24"/>
          <w:szCs w:val="24"/>
        </w:rPr>
        <w:t>Ziele der Weiterbildungsmaßnahme</w:t>
      </w:r>
      <w:r w:rsidR="00E555A0">
        <w:rPr>
          <w:sz w:val="24"/>
          <w:szCs w:val="24"/>
        </w:rPr>
        <w:t>, Benefit für TeilnehmerInnen</w:t>
      </w:r>
      <w:r w:rsidR="00985185">
        <w:rPr>
          <w:sz w:val="24"/>
          <w:szCs w:val="24"/>
        </w:rPr>
        <w:t>:</w:t>
      </w:r>
    </w:p>
    <w:p w14:paraId="2BB2C218" w14:textId="2E4D66D8" w:rsidR="000C526C" w:rsidRPr="00BE573A" w:rsidRDefault="000C526C" w:rsidP="00BE573A">
      <w:pPr>
        <w:pStyle w:val="Listenabsatz"/>
        <w:numPr>
          <w:ilvl w:val="0"/>
          <w:numId w:val="1"/>
        </w:numPr>
        <w:spacing w:before="120" w:line="480" w:lineRule="auto"/>
        <w:ind w:left="714" w:hanging="357"/>
        <w:rPr>
          <w:sz w:val="24"/>
          <w:szCs w:val="24"/>
        </w:rPr>
      </w:pPr>
      <w:r w:rsidRPr="00BE573A">
        <w:rPr>
          <w:sz w:val="24"/>
          <w:szCs w:val="24"/>
        </w:rPr>
        <w:t>Inhaltliche Kurzbeschreibung</w:t>
      </w:r>
      <w:r w:rsidR="00985185">
        <w:rPr>
          <w:sz w:val="24"/>
          <w:szCs w:val="24"/>
        </w:rPr>
        <w:t>:</w:t>
      </w:r>
    </w:p>
    <w:p w14:paraId="2175F610" w14:textId="642EF744" w:rsidR="000C57BE" w:rsidRDefault="00BE573A" w:rsidP="00BE573A">
      <w:pPr>
        <w:pStyle w:val="Listenabsatz"/>
        <w:numPr>
          <w:ilvl w:val="0"/>
          <w:numId w:val="1"/>
        </w:numPr>
        <w:spacing w:before="120" w:line="480" w:lineRule="auto"/>
        <w:ind w:left="714" w:hanging="357"/>
        <w:rPr>
          <w:sz w:val="24"/>
          <w:szCs w:val="24"/>
        </w:rPr>
      </w:pPr>
      <w:r w:rsidRPr="00BE573A">
        <w:rPr>
          <w:sz w:val="24"/>
          <w:szCs w:val="24"/>
        </w:rPr>
        <w:t>Gesamtd</w:t>
      </w:r>
      <w:r w:rsidR="000C526C" w:rsidRPr="00BE573A">
        <w:rPr>
          <w:sz w:val="24"/>
          <w:szCs w:val="24"/>
        </w:rPr>
        <w:t>auer</w:t>
      </w:r>
      <w:r w:rsidRPr="00BE573A">
        <w:rPr>
          <w:sz w:val="24"/>
          <w:szCs w:val="24"/>
        </w:rPr>
        <w:t xml:space="preserve"> </w:t>
      </w:r>
      <w:r w:rsidR="000C57BE">
        <w:rPr>
          <w:sz w:val="24"/>
          <w:szCs w:val="24"/>
        </w:rPr>
        <w:t xml:space="preserve">in </w:t>
      </w:r>
      <w:r w:rsidR="00603DD2">
        <w:rPr>
          <w:sz w:val="24"/>
          <w:szCs w:val="24"/>
        </w:rPr>
        <w:t>Zeit</w:t>
      </w:r>
      <w:r w:rsidR="000C57BE">
        <w:rPr>
          <w:sz w:val="24"/>
          <w:szCs w:val="24"/>
        </w:rPr>
        <w:t xml:space="preserve">stunden (KOMPASS: mind. 20 </w:t>
      </w:r>
      <w:r w:rsidR="00603DD2">
        <w:rPr>
          <w:sz w:val="24"/>
          <w:szCs w:val="24"/>
        </w:rPr>
        <w:t>Zeit</w:t>
      </w:r>
      <w:r w:rsidR="000C57BE">
        <w:rPr>
          <w:sz w:val="24"/>
          <w:szCs w:val="24"/>
        </w:rPr>
        <w:t>stunden):</w:t>
      </w:r>
    </w:p>
    <w:p w14:paraId="049FD5BC" w14:textId="3E00A10C" w:rsidR="000C526C" w:rsidRDefault="000C57BE" w:rsidP="00BE573A">
      <w:pPr>
        <w:pStyle w:val="Listenabsatz"/>
        <w:numPr>
          <w:ilvl w:val="0"/>
          <w:numId w:val="1"/>
        </w:numPr>
        <w:spacing w:before="12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Maßnahmen-</w:t>
      </w:r>
      <w:r w:rsidR="00BE573A" w:rsidRPr="00BE573A">
        <w:rPr>
          <w:sz w:val="24"/>
          <w:szCs w:val="24"/>
        </w:rPr>
        <w:t>Zeitraum</w:t>
      </w:r>
      <w:r>
        <w:rPr>
          <w:sz w:val="24"/>
          <w:szCs w:val="24"/>
        </w:rPr>
        <w:t xml:space="preserve"> in Monaten (KOMPASS: maximal 6 Monate):</w:t>
      </w:r>
    </w:p>
    <w:p w14:paraId="60075177" w14:textId="2A0AC644" w:rsidR="000C57BE" w:rsidRDefault="000C57BE" w:rsidP="000C57BE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Prozentuale Verteilung synchroner (Präsenz-, Live-Online-Training) und asynchroner (Selbstlernen, Videos, etc</w:t>
      </w:r>
      <w:r w:rsidR="0052618F">
        <w:rPr>
          <w:sz w:val="24"/>
          <w:szCs w:val="24"/>
        </w:rPr>
        <w:t>.</w:t>
      </w:r>
      <w:r>
        <w:rPr>
          <w:sz w:val="24"/>
          <w:szCs w:val="24"/>
        </w:rPr>
        <w:t xml:space="preserve">) zeitlicher Anteile der Maßnahme </w:t>
      </w:r>
      <w:r w:rsidR="00985185">
        <w:rPr>
          <w:sz w:val="24"/>
          <w:szCs w:val="24"/>
        </w:rPr>
        <w:t>(KOMPASS: Mindestens 50% synchrone Anteile):</w:t>
      </w:r>
    </w:p>
    <w:p w14:paraId="5BE2F7B7" w14:textId="159A5B84" w:rsidR="000C57BE" w:rsidRPr="00985185" w:rsidRDefault="000C57BE" w:rsidP="000C57BE">
      <w:pPr>
        <w:pStyle w:val="Listenabsatz"/>
        <w:spacing w:before="120" w:line="240" w:lineRule="auto"/>
        <w:rPr>
          <w:i/>
          <w:iCs/>
          <w:sz w:val="24"/>
          <w:szCs w:val="24"/>
        </w:rPr>
      </w:pPr>
      <w:r w:rsidRPr="00985185">
        <w:rPr>
          <w:i/>
          <w:iCs/>
          <w:sz w:val="24"/>
          <w:szCs w:val="24"/>
        </w:rPr>
        <w:t xml:space="preserve">Bitte </w:t>
      </w:r>
      <w:r w:rsidRPr="00985185">
        <w:rPr>
          <w:b/>
          <w:bCs/>
          <w:i/>
          <w:iCs/>
          <w:sz w:val="24"/>
          <w:szCs w:val="24"/>
        </w:rPr>
        <w:t>XX</w:t>
      </w:r>
      <w:r w:rsidRPr="00985185">
        <w:rPr>
          <w:i/>
          <w:iCs/>
          <w:sz w:val="24"/>
          <w:szCs w:val="24"/>
        </w:rPr>
        <w:t xml:space="preserve"> ersetzen:</w:t>
      </w:r>
    </w:p>
    <w:p w14:paraId="45E20761" w14:textId="4AEA89B3" w:rsidR="000C57BE" w:rsidRDefault="000C57BE" w:rsidP="000C57BE">
      <w:pPr>
        <w:pStyle w:val="Listenabsatz"/>
        <w:spacing w:before="120" w:line="240" w:lineRule="auto"/>
        <w:ind w:left="714"/>
        <w:rPr>
          <w:sz w:val="24"/>
          <w:szCs w:val="24"/>
        </w:rPr>
      </w:pPr>
      <w:r w:rsidRPr="000C57BE">
        <w:rPr>
          <w:b/>
          <w:bCs/>
          <w:sz w:val="24"/>
          <w:szCs w:val="24"/>
        </w:rPr>
        <w:t>XX</w:t>
      </w:r>
      <w:r>
        <w:rPr>
          <w:sz w:val="24"/>
          <w:szCs w:val="24"/>
        </w:rPr>
        <w:t xml:space="preserve"> % synchroner Anteil, </w:t>
      </w:r>
      <w:r w:rsidRPr="000C57BE">
        <w:rPr>
          <w:b/>
          <w:bCs/>
          <w:sz w:val="24"/>
          <w:szCs w:val="24"/>
        </w:rPr>
        <w:t>XX</w:t>
      </w:r>
      <w:r>
        <w:rPr>
          <w:sz w:val="24"/>
          <w:szCs w:val="24"/>
        </w:rPr>
        <w:t xml:space="preserve"> % asynchroner Anteil</w:t>
      </w:r>
    </w:p>
    <w:p w14:paraId="376F0E4A" w14:textId="77777777" w:rsidR="000C57BE" w:rsidRPr="00BE573A" w:rsidRDefault="000C57BE" w:rsidP="000C57BE">
      <w:pPr>
        <w:pStyle w:val="Listenabsatz"/>
        <w:spacing w:before="120" w:line="240" w:lineRule="auto"/>
        <w:ind w:left="714"/>
        <w:rPr>
          <w:sz w:val="24"/>
          <w:szCs w:val="24"/>
        </w:rPr>
      </w:pPr>
    </w:p>
    <w:p w14:paraId="2B28566C" w14:textId="6A6F38AB" w:rsidR="000C526C" w:rsidRDefault="000C526C" w:rsidP="00BE573A">
      <w:pPr>
        <w:pStyle w:val="Listenabsatz"/>
        <w:numPr>
          <w:ilvl w:val="0"/>
          <w:numId w:val="1"/>
        </w:numPr>
        <w:spacing w:before="120" w:line="240" w:lineRule="auto"/>
        <w:ind w:left="714" w:hanging="357"/>
        <w:rPr>
          <w:sz w:val="24"/>
          <w:szCs w:val="24"/>
        </w:rPr>
      </w:pPr>
      <w:r w:rsidRPr="00BE573A">
        <w:rPr>
          <w:sz w:val="24"/>
          <w:szCs w:val="24"/>
        </w:rPr>
        <w:t>Detaillierter didaktischer Aufbau der Weiterbildungsmaßnahme gem. nachstehender Tabelle</w:t>
      </w:r>
      <w:r w:rsidR="00985185">
        <w:rPr>
          <w:sz w:val="24"/>
          <w:szCs w:val="24"/>
        </w:rPr>
        <w:t>:</w:t>
      </w:r>
    </w:p>
    <w:p w14:paraId="23F5D45E" w14:textId="77777777" w:rsidR="00BE573A" w:rsidRPr="00BE573A" w:rsidRDefault="00BE573A" w:rsidP="00BE573A">
      <w:pPr>
        <w:pStyle w:val="Listenabsatz"/>
        <w:spacing w:before="120" w:line="240" w:lineRule="auto"/>
        <w:ind w:left="714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31"/>
        <w:gridCol w:w="1345"/>
        <w:gridCol w:w="1170"/>
        <w:gridCol w:w="1633"/>
        <w:gridCol w:w="1277"/>
        <w:gridCol w:w="1377"/>
        <w:gridCol w:w="1129"/>
      </w:tblGrid>
      <w:tr w:rsidR="00BE573A" w14:paraId="55CC22CC" w14:textId="44F1B455" w:rsidTr="00BE573A">
        <w:tc>
          <w:tcPr>
            <w:tcW w:w="1143" w:type="dxa"/>
          </w:tcPr>
          <w:p w14:paraId="41AD51AD" w14:textId="2EA64A8F" w:rsidR="00BE573A" w:rsidRDefault="00BE573A" w:rsidP="00985185">
            <w:pPr>
              <w:jc w:val="center"/>
            </w:pPr>
            <w:r>
              <w:t>Lfd. Nummer</w:t>
            </w:r>
          </w:p>
        </w:tc>
        <w:tc>
          <w:tcPr>
            <w:tcW w:w="1364" w:type="dxa"/>
          </w:tcPr>
          <w:p w14:paraId="37B55376" w14:textId="7777973F" w:rsidR="00BE573A" w:rsidRDefault="00BE573A" w:rsidP="00985185">
            <w:pPr>
              <w:jc w:val="center"/>
            </w:pPr>
            <w:r>
              <w:t>Lernzie</w:t>
            </w:r>
            <w:r w:rsidR="00985185">
              <w:t>l</w:t>
            </w:r>
            <w:r>
              <w:t>(e)</w:t>
            </w:r>
          </w:p>
        </w:tc>
        <w:tc>
          <w:tcPr>
            <w:tcW w:w="1202" w:type="dxa"/>
          </w:tcPr>
          <w:p w14:paraId="424FB1CE" w14:textId="3952B6AF" w:rsidR="00BE573A" w:rsidRDefault="00BE573A" w:rsidP="00985185">
            <w:pPr>
              <w:jc w:val="center"/>
            </w:pPr>
            <w:r>
              <w:t>Inhalte</w:t>
            </w:r>
          </w:p>
        </w:tc>
        <w:tc>
          <w:tcPr>
            <w:tcW w:w="1642" w:type="dxa"/>
          </w:tcPr>
          <w:p w14:paraId="066500CF" w14:textId="2D671F75" w:rsidR="00BE573A" w:rsidRDefault="00BE573A" w:rsidP="00985185">
            <w:pPr>
              <w:jc w:val="center"/>
            </w:pPr>
            <w:r>
              <w:t>Lehr-, Lernmethoden</w:t>
            </w:r>
          </w:p>
        </w:tc>
        <w:tc>
          <w:tcPr>
            <w:tcW w:w="1304" w:type="dxa"/>
          </w:tcPr>
          <w:p w14:paraId="6BDCB7EC" w14:textId="47B5E4C3" w:rsidR="00BE573A" w:rsidRDefault="00BE573A" w:rsidP="00985185">
            <w:pPr>
              <w:jc w:val="center"/>
            </w:pPr>
            <w:r>
              <w:t>Zeitliche Struktur, Dauer</w:t>
            </w:r>
          </w:p>
        </w:tc>
        <w:tc>
          <w:tcPr>
            <w:tcW w:w="1399" w:type="dxa"/>
          </w:tcPr>
          <w:p w14:paraId="0D88D7D1" w14:textId="7E1991D2" w:rsidR="00BE573A" w:rsidRDefault="00BE573A" w:rsidP="00985185">
            <w:pPr>
              <w:jc w:val="center"/>
            </w:pPr>
            <w:r>
              <w:t>Evaluation</w:t>
            </w:r>
          </w:p>
        </w:tc>
        <w:tc>
          <w:tcPr>
            <w:tcW w:w="1008" w:type="dxa"/>
          </w:tcPr>
          <w:p w14:paraId="079FFFAB" w14:textId="3F43AA00" w:rsidR="00BE573A" w:rsidRDefault="00BE573A" w:rsidP="00985185">
            <w:pPr>
              <w:jc w:val="center"/>
            </w:pPr>
            <w:r>
              <w:t>Dozent*in</w:t>
            </w:r>
          </w:p>
        </w:tc>
      </w:tr>
      <w:tr w:rsidR="00BE573A" w14:paraId="3333C71E" w14:textId="201FEDFB" w:rsidTr="00BE573A">
        <w:tc>
          <w:tcPr>
            <w:tcW w:w="1143" w:type="dxa"/>
          </w:tcPr>
          <w:p w14:paraId="2C2FB362" w14:textId="69E642A0" w:rsidR="00BE573A" w:rsidRDefault="00BE573A" w:rsidP="00BE573A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64" w:type="dxa"/>
          </w:tcPr>
          <w:p w14:paraId="135FDCF4" w14:textId="3123242E" w:rsidR="00BE573A" w:rsidRDefault="00BE573A" w:rsidP="000C526C"/>
        </w:tc>
        <w:tc>
          <w:tcPr>
            <w:tcW w:w="1202" w:type="dxa"/>
          </w:tcPr>
          <w:p w14:paraId="5FAC453F" w14:textId="77777777" w:rsidR="00BE573A" w:rsidRDefault="00BE573A" w:rsidP="000C526C"/>
        </w:tc>
        <w:tc>
          <w:tcPr>
            <w:tcW w:w="1642" w:type="dxa"/>
          </w:tcPr>
          <w:p w14:paraId="6EE95C19" w14:textId="77777777" w:rsidR="00BE573A" w:rsidRDefault="00BE573A" w:rsidP="000C526C"/>
        </w:tc>
        <w:tc>
          <w:tcPr>
            <w:tcW w:w="1304" w:type="dxa"/>
          </w:tcPr>
          <w:p w14:paraId="097F1F99" w14:textId="77777777" w:rsidR="00BE573A" w:rsidRDefault="00BE573A" w:rsidP="000C526C"/>
        </w:tc>
        <w:tc>
          <w:tcPr>
            <w:tcW w:w="1399" w:type="dxa"/>
          </w:tcPr>
          <w:p w14:paraId="6CEBF570" w14:textId="77777777" w:rsidR="00BE573A" w:rsidRDefault="00BE573A" w:rsidP="000C526C"/>
        </w:tc>
        <w:tc>
          <w:tcPr>
            <w:tcW w:w="1008" w:type="dxa"/>
          </w:tcPr>
          <w:p w14:paraId="03F98C21" w14:textId="77777777" w:rsidR="00BE573A" w:rsidRDefault="00BE573A" w:rsidP="000C526C"/>
        </w:tc>
      </w:tr>
      <w:tr w:rsidR="000C57BE" w14:paraId="1BEE0448" w14:textId="77777777" w:rsidTr="00BE573A">
        <w:tc>
          <w:tcPr>
            <w:tcW w:w="1143" w:type="dxa"/>
          </w:tcPr>
          <w:p w14:paraId="62557409" w14:textId="77777777" w:rsidR="000C57BE" w:rsidRDefault="000C57BE" w:rsidP="00BE573A">
            <w:pPr>
              <w:pStyle w:val="Listenabsatz"/>
              <w:numPr>
                <w:ilvl w:val="0"/>
                <w:numId w:val="2"/>
              </w:numPr>
            </w:pPr>
          </w:p>
        </w:tc>
        <w:tc>
          <w:tcPr>
            <w:tcW w:w="1364" w:type="dxa"/>
          </w:tcPr>
          <w:p w14:paraId="03515CF5" w14:textId="77777777" w:rsidR="000C57BE" w:rsidRDefault="000C57BE" w:rsidP="000C526C"/>
        </w:tc>
        <w:tc>
          <w:tcPr>
            <w:tcW w:w="1202" w:type="dxa"/>
          </w:tcPr>
          <w:p w14:paraId="6367D4C1" w14:textId="77777777" w:rsidR="000C57BE" w:rsidRDefault="000C57BE" w:rsidP="000C526C"/>
        </w:tc>
        <w:tc>
          <w:tcPr>
            <w:tcW w:w="1642" w:type="dxa"/>
          </w:tcPr>
          <w:p w14:paraId="2159E156" w14:textId="77777777" w:rsidR="000C57BE" w:rsidRDefault="000C57BE" w:rsidP="000C526C"/>
        </w:tc>
        <w:tc>
          <w:tcPr>
            <w:tcW w:w="1304" w:type="dxa"/>
          </w:tcPr>
          <w:p w14:paraId="102655F8" w14:textId="77777777" w:rsidR="000C57BE" w:rsidRDefault="000C57BE" w:rsidP="000C526C"/>
        </w:tc>
        <w:tc>
          <w:tcPr>
            <w:tcW w:w="1399" w:type="dxa"/>
          </w:tcPr>
          <w:p w14:paraId="29BCC7A3" w14:textId="77777777" w:rsidR="000C57BE" w:rsidRDefault="000C57BE" w:rsidP="000C526C"/>
        </w:tc>
        <w:tc>
          <w:tcPr>
            <w:tcW w:w="1008" w:type="dxa"/>
          </w:tcPr>
          <w:p w14:paraId="4A438910" w14:textId="77777777" w:rsidR="000C57BE" w:rsidRDefault="000C57BE" w:rsidP="000C526C"/>
        </w:tc>
      </w:tr>
    </w:tbl>
    <w:p w14:paraId="03E5A6B0" w14:textId="04F22D44" w:rsidR="000C526C" w:rsidRDefault="000C526C" w:rsidP="000C526C"/>
    <w:p w14:paraId="4A5C779F" w14:textId="47DDEDE9" w:rsidR="00BE573A" w:rsidRPr="00BE573A" w:rsidRDefault="00BE573A" w:rsidP="00BE573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BE573A">
        <w:rPr>
          <w:sz w:val="24"/>
          <w:szCs w:val="24"/>
        </w:rPr>
        <w:t>Eingesetztes Lehrpersonal gem. nachstehender Tabelle</w:t>
      </w:r>
      <w:r w:rsidR="00985185">
        <w:rPr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2"/>
        <w:gridCol w:w="2244"/>
        <w:gridCol w:w="2366"/>
        <w:gridCol w:w="1720"/>
        <w:gridCol w:w="1720"/>
      </w:tblGrid>
      <w:tr w:rsidR="00BE573A" w14:paraId="2E099CE5" w14:textId="01733363" w:rsidTr="00985185">
        <w:tc>
          <w:tcPr>
            <w:tcW w:w="1012" w:type="dxa"/>
          </w:tcPr>
          <w:p w14:paraId="63E14B84" w14:textId="5EF39989" w:rsidR="00BE573A" w:rsidRDefault="00BE573A" w:rsidP="00985185">
            <w:pPr>
              <w:jc w:val="center"/>
            </w:pPr>
            <w:r>
              <w:t>Lfd. Nummer</w:t>
            </w:r>
          </w:p>
        </w:tc>
        <w:tc>
          <w:tcPr>
            <w:tcW w:w="2244" w:type="dxa"/>
          </w:tcPr>
          <w:p w14:paraId="551AF47F" w14:textId="30EF5BDD" w:rsidR="00BE573A" w:rsidRDefault="00BE573A" w:rsidP="00985185">
            <w:pPr>
              <w:jc w:val="center"/>
            </w:pPr>
            <w:r>
              <w:t>Vorname, Name</w:t>
            </w:r>
          </w:p>
        </w:tc>
        <w:tc>
          <w:tcPr>
            <w:tcW w:w="2366" w:type="dxa"/>
          </w:tcPr>
          <w:p w14:paraId="06229B69" w14:textId="61470D3B" w:rsidR="00BE573A" w:rsidRDefault="00BE573A" w:rsidP="00985185">
            <w:pPr>
              <w:jc w:val="center"/>
            </w:pPr>
            <w:r>
              <w:t>Qualifikation(en)</w:t>
            </w:r>
          </w:p>
        </w:tc>
        <w:tc>
          <w:tcPr>
            <w:tcW w:w="1720" w:type="dxa"/>
          </w:tcPr>
          <w:p w14:paraId="78B0B480" w14:textId="63845FD5" w:rsidR="00BE573A" w:rsidRDefault="00BE573A" w:rsidP="00985185">
            <w:pPr>
              <w:jc w:val="center"/>
            </w:pPr>
            <w:r>
              <w:t>Lehrerfahrung in Jahren</w:t>
            </w:r>
          </w:p>
        </w:tc>
        <w:tc>
          <w:tcPr>
            <w:tcW w:w="1720" w:type="dxa"/>
          </w:tcPr>
          <w:p w14:paraId="3B870E0B" w14:textId="0C806CA6" w:rsidR="00BE573A" w:rsidRDefault="00BE573A" w:rsidP="00985185">
            <w:pPr>
              <w:jc w:val="center"/>
            </w:pPr>
            <w:r>
              <w:t>beim Bildungsträger seit</w:t>
            </w:r>
          </w:p>
        </w:tc>
      </w:tr>
      <w:tr w:rsidR="00BE573A" w14:paraId="6B41584A" w14:textId="473294DD" w:rsidTr="00985185">
        <w:tc>
          <w:tcPr>
            <w:tcW w:w="1012" w:type="dxa"/>
          </w:tcPr>
          <w:p w14:paraId="41D4C38D" w14:textId="750DB56F" w:rsidR="00BE573A" w:rsidRDefault="00BE573A" w:rsidP="00BE573A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2244" w:type="dxa"/>
          </w:tcPr>
          <w:p w14:paraId="1A5EC135" w14:textId="77777777" w:rsidR="00BE573A" w:rsidRDefault="00BE573A" w:rsidP="00BE573A"/>
        </w:tc>
        <w:tc>
          <w:tcPr>
            <w:tcW w:w="2366" w:type="dxa"/>
          </w:tcPr>
          <w:p w14:paraId="4026BE95" w14:textId="77777777" w:rsidR="00BE573A" w:rsidRDefault="00BE573A" w:rsidP="00BE573A"/>
        </w:tc>
        <w:tc>
          <w:tcPr>
            <w:tcW w:w="1720" w:type="dxa"/>
          </w:tcPr>
          <w:p w14:paraId="296A3A0A" w14:textId="77777777" w:rsidR="00BE573A" w:rsidRDefault="00BE573A" w:rsidP="00BE573A"/>
        </w:tc>
        <w:tc>
          <w:tcPr>
            <w:tcW w:w="1720" w:type="dxa"/>
          </w:tcPr>
          <w:p w14:paraId="7A85B18E" w14:textId="77777777" w:rsidR="00BE573A" w:rsidRDefault="00BE573A" w:rsidP="00BE573A"/>
        </w:tc>
      </w:tr>
      <w:tr w:rsidR="000C57BE" w14:paraId="3EE31E36" w14:textId="77777777" w:rsidTr="00985185">
        <w:tc>
          <w:tcPr>
            <w:tcW w:w="1012" w:type="dxa"/>
          </w:tcPr>
          <w:p w14:paraId="613A2B86" w14:textId="77777777" w:rsidR="000C57BE" w:rsidRDefault="000C57BE" w:rsidP="00BE573A">
            <w:pPr>
              <w:pStyle w:val="Listenabsatz"/>
              <w:numPr>
                <w:ilvl w:val="0"/>
                <w:numId w:val="3"/>
              </w:numPr>
            </w:pPr>
          </w:p>
        </w:tc>
        <w:tc>
          <w:tcPr>
            <w:tcW w:w="2244" w:type="dxa"/>
          </w:tcPr>
          <w:p w14:paraId="0FA48B46" w14:textId="77777777" w:rsidR="000C57BE" w:rsidRDefault="000C57BE" w:rsidP="00BE573A"/>
        </w:tc>
        <w:tc>
          <w:tcPr>
            <w:tcW w:w="2366" w:type="dxa"/>
          </w:tcPr>
          <w:p w14:paraId="367FBCDE" w14:textId="77777777" w:rsidR="000C57BE" w:rsidRDefault="000C57BE" w:rsidP="00BE573A"/>
        </w:tc>
        <w:tc>
          <w:tcPr>
            <w:tcW w:w="1720" w:type="dxa"/>
          </w:tcPr>
          <w:p w14:paraId="5D7D7294" w14:textId="77777777" w:rsidR="000C57BE" w:rsidRDefault="000C57BE" w:rsidP="00BE573A"/>
        </w:tc>
        <w:tc>
          <w:tcPr>
            <w:tcW w:w="1720" w:type="dxa"/>
          </w:tcPr>
          <w:p w14:paraId="30A1811E" w14:textId="77777777" w:rsidR="000C57BE" w:rsidRDefault="000C57BE" w:rsidP="00BE573A"/>
        </w:tc>
      </w:tr>
    </w:tbl>
    <w:p w14:paraId="41E9C52D" w14:textId="77777777" w:rsidR="00581A40" w:rsidRDefault="00581A40" w:rsidP="00BE573A"/>
    <w:p w14:paraId="4E850F35" w14:textId="729E6731" w:rsidR="00BE573A" w:rsidRDefault="00581A40" w:rsidP="00BE573A">
      <w:r>
        <w:t>Name, Rechtform, ggf. HR-Nummer des Bildungsträgers, postalische Anschrift, Emailadresse, Webadresse/Webseite</w:t>
      </w:r>
    </w:p>
    <w:p w14:paraId="2E961C66" w14:textId="67983632" w:rsidR="00581A40" w:rsidRDefault="00581A40" w:rsidP="00BE573A">
      <w:r>
        <w:t>Name Verantwortliche/r für die Bildungsmaßname, Funktion beim Bildungsträger</w:t>
      </w:r>
    </w:p>
    <w:p w14:paraId="55641912" w14:textId="7C229982" w:rsidR="00581A40" w:rsidRDefault="00581A40" w:rsidP="00BE573A"/>
    <w:p w14:paraId="5668057D" w14:textId="6FA77096" w:rsidR="00581A40" w:rsidRDefault="00581A40" w:rsidP="00BE573A"/>
    <w:p w14:paraId="72546630" w14:textId="62EA658E" w:rsidR="000C526C" w:rsidRDefault="00581A40" w:rsidP="00581A40">
      <w:r>
        <w:t>Ort:</w:t>
      </w:r>
      <w:r>
        <w:tab/>
        <w:t xml:space="preserve"> </w:t>
      </w:r>
      <w:r>
        <w:tab/>
      </w:r>
      <w:r>
        <w:tab/>
        <w:t xml:space="preserve">Datum: </w:t>
      </w:r>
      <w:r>
        <w:tab/>
      </w:r>
      <w:r>
        <w:tab/>
      </w:r>
      <w:r>
        <w:tab/>
      </w:r>
      <w:r>
        <w:tab/>
        <w:t>Unterschrift</w:t>
      </w:r>
      <w:r w:rsidR="00B001CA">
        <w:t>:</w:t>
      </w:r>
    </w:p>
    <w:sectPr w:rsidR="000C526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F46A" w14:textId="77777777" w:rsidR="00293806" w:rsidRDefault="00293806" w:rsidP="00293806">
      <w:pPr>
        <w:spacing w:after="0" w:line="240" w:lineRule="auto"/>
      </w:pPr>
      <w:r>
        <w:separator/>
      </w:r>
    </w:p>
  </w:endnote>
  <w:endnote w:type="continuationSeparator" w:id="0">
    <w:p w14:paraId="20190A98" w14:textId="77777777" w:rsidR="00293806" w:rsidRDefault="00293806" w:rsidP="0029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C2B9" w14:textId="2A17D10A" w:rsidR="00293806" w:rsidRDefault="00293806" w:rsidP="00293806">
    <w:pPr>
      <w:pStyle w:val="Fuzeile"/>
      <w:pBdr>
        <w:bottom w:val="single" w:sz="6" w:space="1" w:color="auto"/>
      </w:pBdr>
      <w:jc w:val="center"/>
      <w:rPr>
        <w:sz w:val="20"/>
        <w:szCs w:val="20"/>
      </w:rPr>
    </w:pPr>
  </w:p>
  <w:p w14:paraId="4C5EE822" w14:textId="2989DE1D" w:rsidR="00293806" w:rsidRPr="00293806" w:rsidRDefault="00293806" w:rsidP="00293806">
    <w:pPr>
      <w:pStyle w:val="Fuzeile"/>
      <w:jc w:val="center"/>
      <w:rPr>
        <w:sz w:val="20"/>
        <w:szCs w:val="20"/>
      </w:rPr>
    </w:pPr>
    <w:r w:rsidRPr="00293806">
      <w:rPr>
        <w:sz w:val="20"/>
        <w:szCs w:val="20"/>
      </w:rPr>
      <w:t>KOMPASS-Anlaufstelle: Institut für Freie Berufe an der Friedrich-Alexander-Universität Erlangen Nürnberg e.V.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C110" w14:textId="77777777" w:rsidR="00293806" w:rsidRDefault="00293806" w:rsidP="00293806">
      <w:pPr>
        <w:spacing w:after="0" w:line="240" w:lineRule="auto"/>
      </w:pPr>
      <w:r>
        <w:separator/>
      </w:r>
    </w:p>
  </w:footnote>
  <w:footnote w:type="continuationSeparator" w:id="0">
    <w:p w14:paraId="277779F6" w14:textId="77777777" w:rsidR="00293806" w:rsidRDefault="00293806" w:rsidP="0029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BE9"/>
    <w:multiLevelType w:val="hybridMultilevel"/>
    <w:tmpl w:val="E48A0E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65675"/>
    <w:multiLevelType w:val="hybridMultilevel"/>
    <w:tmpl w:val="C4D49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0198"/>
    <w:multiLevelType w:val="hybridMultilevel"/>
    <w:tmpl w:val="5C4AE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6C"/>
    <w:rsid w:val="00060540"/>
    <w:rsid w:val="000C526C"/>
    <w:rsid w:val="000C57BE"/>
    <w:rsid w:val="00293806"/>
    <w:rsid w:val="0052618F"/>
    <w:rsid w:val="00581A40"/>
    <w:rsid w:val="00603DD2"/>
    <w:rsid w:val="0074176D"/>
    <w:rsid w:val="00892E97"/>
    <w:rsid w:val="00985185"/>
    <w:rsid w:val="00B001CA"/>
    <w:rsid w:val="00B00396"/>
    <w:rsid w:val="00B96B15"/>
    <w:rsid w:val="00BE573A"/>
    <w:rsid w:val="00E5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8BC63"/>
  <w15:chartTrackingRefBased/>
  <w15:docId w15:val="{7126A567-ACA2-4E33-A52B-8392BA9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526C"/>
    <w:pPr>
      <w:ind w:left="720"/>
      <w:contextualSpacing/>
    </w:pPr>
  </w:style>
  <w:style w:type="table" w:styleId="Tabellenraster">
    <w:name w:val="Table Grid"/>
    <w:basedOn w:val="NormaleTabelle"/>
    <w:uiPriority w:val="39"/>
    <w:rsid w:val="000C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9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3806"/>
  </w:style>
  <w:style w:type="paragraph" w:styleId="Fuzeile">
    <w:name w:val="footer"/>
    <w:basedOn w:val="Standard"/>
    <w:link w:val="FuzeileZchn"/>
    <w:uiPriority w:val="99"/>
    <w:unhideWhenUsed/>
    <w:rsid w:val="00293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Vogel-Kellner</dc:creator>
  <cp:keywords/>
  <dc:description/>
  <cp:lastModifiedBy>Claudia Sack</cp:lastModifiedBy>
  <cp:revision>2</cp:revision>
  <dcterms:created xsi:type="dcterms:W3CDTF">2025-04-29T09:45:00Z</dcterms:created>
  <dcterms:modified xsi:type="dcterms:W3CDTF">2025-04-29T09:45:00Z</dcterms:modified>
</cp:coreProperties>
</file>